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0" w:rsidRPr="00803A68" w:rsidRDefault="00B40ADC" w:rsidP="00B4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68">
        <w:rPr>
          <w:rFonts w:ascii="Times New Roman" w:hAnsi="Times New Roman" w:cs="Times New Roman"/>
          <w:b/>
          <w:sz w:val="24"/>
          <w:szCs w:val="24"/>
        </w:rPr>
        <w:t>PSICHOLOGINĖ PAGALBA KARANTINO LAIKOTARPIU</w:t>
      </w:r>
      <w:r>
        <w:rPr>
          <w:rFonts w:ascii="Times New Roman" w:hAnsi="Times New Roman" w:cs="Times New Roman"/>
          <w:b/>
          <w:sz w:val="24"/>
          <w:szCs w:val="24"/>
        </w:rPr>
        <w:t xml:space="preserve"> PANEVĖŽIO RAJONO SAVIVALDYBĖJE</w:t>
      </w:r>
    </w:p>
    <w:tbl>
      <w:tblPr>
        <w:tblStyle w:val="Lentelstinklelis"/>
        <w:tblW w:w="9854" w:type="dxa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28"/>
        <w:gridCol w:w="1559"/>
        <w:gridCol w:w="3003"/>
        <w:gridCol w:w="3199"/>
      </w:tblGrid>
      <w:tr w:rsidR="004B5C4E" w:rsidRPr="00803A68" w:rsidTr="00B40ADC">
        <w:tc>
          <w:tcPr>
            <w:tcW w:w="625" w:type="dxa"/>
          </w:tcPr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40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Įstaiga</w:t>
            </w:r>
          </w:p>
        </w:tc>
        <w:tc>
          <w:tcPr>
            <w:tcW w:w="1587" w:type="dxa"/>
            <w:gridSpan w:val="2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Klientų grupė</w:t>
            </w:r>
          </w:p>
        </w:tc>
        <w:tc>
          <w:tcPr>
            <w:tcW w:w="3003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Kontaktai</w:t>
            </w:r>
          </w:p>
        </w:tc>
        <w:tc>
          <w:tcPr>
            <w:tcW w:w="3199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842B57" w:rsidRPr="00803A68" w:rsidTr="00BF4EDA">
        <w:tc>
          <w:tcPr>
            <w:tcW w:w="3652" w:type="dxa"/>
            <w:gridSpan w:val="4"/>
          </w:tcPr>
          <w:p w:rsidR="00842B57" w:rsidRPr="00EC1F1E" w:rsidRDefault="00842B57" w:rsidP="0084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Upytės Antano </w:t>
            </w:r>
            <w:proofErr w:type="spellStart"/>
            <w:r w:rsidRPr="00EC1F1E">
              <w:rPr>
                <w:rFonts w:ascii="Times New Roman" w:hAnsi="Times New Roman" w:cs="Times New Roman"/>
                <w:b/>
                <w:sz w:val="24"/>
                <w:szCs w:val="24"/>
              </w:rPr>
              <w:t>Belazaro</w:t>
            </w:r>
            <w:proofErr w:type="spellEnd"/>
            <w:r w:rsidRPr="00E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pagrindinės mokykla</w:t>
            </w:r>
          </w:p>
        </w:tc>
        <w:tc>
          <w:tcPr>
            <w:tcW w:w="3003" w:type="dxa"/>
          </w:tcPr>
          <w:p w:rsidR="00842B57" w:rsidRPr="00EC1F1E" w:rsidRDefault="00842B57" w:rsidP="0080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psichologė Reda </w:t>
            </w:r>
            <w:proofErr w:type="spellStart"/>
            <w:r w:rsidRPr="00EC1F1E">
              <w:rPr>
                <w:rFonts w:ascii="Times New Roman" w:hAnsi="Times New Roman" w:cs="Times New Roman"/>
                <w:b/>
                <w:sz w:val="24"/>
                <w:szCs w:val="24"/>
              </w:rPr>
              <w:t>Račienė</w:t>
            </w:r>
            <w:bookmarkEnd w:id="0"/>
            <w:proofErr w:type="spellEnd"/>
          </w:p>
        </w:tc>
        <w:tc>
          <w:tcPr>
            <w:tcW w:w="3199" w:type="dxa"/>
          </w:tcPr>
          <w:p w:rsidR="00842B57" w:rsidRPr="00803A68" w:rsidRDefault="00842B57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7DD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racienereda@yahoo.ca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Panevėžio rajono pedagoginė psicholo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ginė tarnyba</w:t>
            </w:r>
          </w:p>
        </w:tc>
        <w:tc>
          <w:tcPr>
            <w:tcW w:w="1587" w:type="dxa"/>
            <w:gridSpan w:val="2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Mokiniai ir jų tėvai (g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lobėjai, rūpintojai), mokytojai</w:t>
            </w:r>
          </w:p>
        </w:tc>
        <w:tc>
          <w:tcPr>
            <w:tcW w:w="3003" w:type="dxa"/>
          </w:tcPr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Liudmila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  <w:p w:rsidR="00FB5660" w:rsidRPr="00803A68" w:rsidRDefault="00140B4D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5660" w:rsidRPr="00803A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nliuda@hotmail.com</w:t>
              </w:r>
            </w:hyperlink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Meilė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  <w:p w:rsidR="00FB5660" w:rsidRPr="00803A68" w:rsidRDefault="00140B4D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5660" w:rsidRPr="00803A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Girdeniene.meile77@gmail.com</w:t>
              </w:r>
            </w:hyperlink>
          </w:p>
        </w:tc>
        <w:tc>
          <w:tcPr>
            <w:tcW w:w="3199" w:type="dxa"/>
          </w:tcPr>
          <w:p w:rsidR="00113A9A" w:rsidRPr="00803A68" w:rsidRDefault="00140B4D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3A9A" w:rsidRPr="00803A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www.ppt.panevezys.lm.lt</w:t>
              </w:r>
            </w:hyperlink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Su užsiregistravusiais klientais susisiekiama, nauji klientai skambina nurodytais kontaktais, taip pat nuotoliniu būdu teikiama logopedo, spec. pedagogo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 xml:space="preserve"> ir socialinio pedagogo pagalba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Bendruome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niniai šeimos namai</w:t>
            </w:r>
          </w:p>
        </w:tc>
        <w:tc>
          <w:tcPr>
            <w:tcW w:w="1587" w:type="dxa"/>
            <w:gridSpan w:val="2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Visi Panevėžio rajono gyventojai</w:t>
            </w:r>
          </w:p>
        </w:tc>
        <w:tc>
          <w:tcPr>
            <w:tcW w:w="3003" w:type="dxa"/>
          </w:tcPr>
          <w:p w:rsidR="00113A9A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Projekto koordinatorė Lijana 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FB5660" w:rsidRPr="00803A68" w:rsidRDefault="00140B4D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5660" w:rsidRPr="00803A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Lijannna@gmail.com</w:t>
              </w:r>
            </w:hyperlink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22 val. </w:t>
            </w:r>
            <w:r w:rsidR="00113A9A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galima skambinti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dėl konsultaci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 laiko, temos ar specialisto</w:t>
            </w:r>
          </w:p>
        </w:tc>
        <w:tc>
          <w:tcPr>
            <w:tcW w:w="3199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Tęsiamos pradėtos konsultacijos ir priimami nauji klientai.</w:t>
            </w: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Trys psichologai konsultuoja individualiai.</w:t>
            </w: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Grupinės konsultacijos pagal klientų poreikius.</w:t>
            </w:r>
          </w:p>
          <w:p w:rsidR="00FB5660" w:rsidRPr="00B40ADC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C">
              <w:rPr>
                <w:rFonts w:ascii="Times New Roman" w:hAnsi="Times New Roman" w:cs="Times New Roman"/>
                <w:sz w:val="24"/>
                <w:szCs w:val="24"/>
              </w:rPr>
              <w:t>Gali būti ir tiesioginė individuali konsultacija, atsakingai l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aikantis visų saugumo priemonių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Panevėžio ra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jono savivaldy-bės poliklinikos P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sichikos sveikatos centras</w:t>
            </w:r>
          </w:p>
        </w:tc>
        <w:tc>
          <w:tcPr>
            <w:tcW w:w="1587" w:type="dxa"/>
            <w:gridSpan w:val="2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Visi Panevėžio rajono savivaldybės poliklinikos pacientai (vaikai ir suaugusieji)</w:t>
            </w:r>
          </w:p>
        </w:tc>
        <w:tc>
          <w:tcPr>
            <w:tcW w:w="3003" w:type="dxa"/>
          </w:tcPr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Budintis psichologas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valandomis</w:t>
            </w:r>
          </w:p>
        </w:tc>
        <w:tc>
          <w:tcPr>
            <w:tcW w:w="3199" w:type="dxa"/>
          </w:tcPr>
          <w:p w:rsidR="00FB5660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Suaugusiųjų p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sichiatrai ir socialinės darbuotojos konsultuoja nuotoliniu būdu.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Psichiatro konsultacijai reikalingas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 xml:space="preserve"> siuntimas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Panevėžio rajono vaikų globos namai (globos centras)</w:t>
            </w:r>
          </w:p>
        </w:tc>
        <w:tc>
          <w:tcPr>
            <w:tcW w:w="1587" w:type="dxa"/>
            <w:gridSpan w:val="2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Globos centro klientai (budintys globotojai, globėjai, rūpintojai, globojami vaikai)</w:t>
            </w:r>
          </w:p>
        </w:tc>
        <w:tc>
          <w:tcPr>
            <w:tcW w:w="3003" w:type="dxa"/>
          </w:tcPr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Palmira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199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Darbo laikas: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I–II 11.00–14.00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18.30–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21.00 val.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18.00–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19.30 val.</w:t>
            </w:r>
          </w:p>
        </w:tc>
      </w:tr>
      <w:tr w:rsidR="00FB5660" w:rsidRPr="00803A68" w:rsidTr="00B40ADC">
        <w:tc>
          <w:tcPr>
            <w:tcW w:w="9854" w:type="dxa"/>
            <w:gridSpan w:val="6"/>
          </w:tcPr>
          <w:p w:rsidR="00113A9A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Panevėžio rajono gyventojai pagalbą gali gauti: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Pagalba sau</w:t>
            </w: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FB5660" w:rsidRPr="00803A68" w:rsidRDefault="00113A9A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Visi,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turi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ntys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išmanųjį įrenginį</w:t>
            </w:r>
          </w:p>
        </w:tc>
        <w:tc>
          <w:tcPr>
            <w:tcW w:w="3003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Atsisiųsti nemokamai programėlę </w:t>
            </w:r>
            <w:r w:rsidRPr="00B40ADC">
              <w:rPr>
                <w:rFonts w:ascii="Times New Roman" w:hAnsi="Times New Roman" w:cs="Times New Roman"/>
                <w:i/>
                <w:sz w:val="24"/>
                <w:szCs w:val="24"/>
              </w:rPr>
              <w:t>googleplay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Pr="00B40ADC">
              <w:rPr>
                <w:rFonts w:ascii="Times New Roman" w:hAnsi="Times New Roman" w:cs="Times New Roman"/>
                <w:i/>
                <w:sz w:val="24"/>
                <w:szCs w:val="24"/>
              </w:rPr>
              <w:t>applestore</w:t>
            </w:r>
          </w:p>
        </w:tc>
        <w:tc>
          <w:tcPr>
            <w:tcW w:w="3199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Pratimai, patarimai, individualiai pagal poreikius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FB5660" w:rsidRPr="00B40ADC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C">
              <w:rPr>
                <w:rFonts w:ascii="Times New Roman" w:hAnsi="Times New Roman" w:cs="Times New Roman"/>
                <w:sz w:val="24"/>
                <w:szCs w:val="24"/>
              </w:rPr>
              <w:t>Koronos karštoji linija</w:t>
            </w:r>
          </w:p>
        </w:tc>
        <w:tc>
          <w:tcPr>
            <w:tcW w:w="1587" w:type="dxa"/>
            <w:gridSpan w:val="2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Psichologinė pagalba</w:t>
            </w:r>
          </w:p>
          <w:p w:rsidR="00113A9A" w:rsidRPr="00803A68" w:rsidRDefault="00113A9A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Visa informacija 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apie COVID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3" w:type="dxa"/>
          </w:tcPr>
          <w:p w:rsidR="00FB5660" w:rsidRPr="00B40ADC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1809</w:t>
            </w: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9A" w:rsidRPr="00803A68" w:rsidRDefault="00113A9A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3199" w:type="dxa"/>
          </w:tcPr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visą parą</w:t>
            </w:r>
            <w:r w:rsidR="004B5C4E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skambinti galima iš visų tinklų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40" w:type="dxa"/>
          </w:tcPr>
          <w:p w:rsidR="00FB5660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Paramos vaikams centras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87" w:type="dxa"/>
            <w:gridSpan w:val="2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Tėvų linija</w:t>
            </w:r>
          </w:p>
        </w:tc>
        <w:tc>
          <w:tcPr>
            <w:tcW w:w="3003" w:type="dxa"/>
          </w:tcPr>
          <w:p w:rsidR="00113A9A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8 800 90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012 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dienomis 11.00–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val. ir 17.00–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 xml:space="preserve"> iš visų tinklų</w:t>
            </w:r>
          </w:p>
        </w:tc>
      </w:tr>
      <w:tr w:rsidR="004B5C4E" w:rsidRPr="00803A68" w:rsidTr="00B40ADC">
        <w:tc>
          <w:tcPr>
            <w:tcW w:w="625" w:type="dxa"/>
          </w:tcPr>
          <w:p w:rsidR="004B5C4E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4B5C4E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VšĮ „Krizių įveikimo centras“</w:t>
            </w:r>
          </w:p>
        </w:tc>
        <w:tc>
          <w:tcPr>
            <w:tcW w:w="1587" w:type="dxa"/>
            <w:gridSpan w:val="2"/>
          </w:tcPr>
          <w:p w:rsidR="004B5C4E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Paaugliams ir suaugusiems</w:t>
            </w:r>
          </w:p>
        </w:tc>
        <w:tc>
          <w:tcPr>
            <w:tcW w:w="3003" w:type="dxa"/>
          </w:tcPr>
          <w:p w:rsidR="004B5C4E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Skype: krizesiveikimas arba krizesiveikimas1 </w:t>
            </w:r>
          </w:p>
          <w:p w:rsidR="004B5C4E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B5C4E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Nemoka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ma, reikalinga skype programėlė</w:t>
            </w:r>
          </w:p>
        </w:tc>
      </w:tr>
      <w:tr w:rsidR="00FB5660" w:rsidRPr="00803A68" w:rsidTr="00B40ADC">
        <w:tc>
          <w:tcPr>
            <w:tcW w:w="9854" w:type="dxa"/>
            <w:gridSpan w:val="6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Pagal klientų grupes</w:t>
            </w:r>
            <w:r w:rsidR="004B5C4E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ar kitokią, įskaitant psichologinę,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pagalba teikiama</w:t>
            </w:r>
            <w:r w:rsidR="004B5C4E" w:rsidRPr="00803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8" w:type="dxa"/>
            <w:gridSpan w:val="2"/>
          </w:tcPr>
          <w:p w:rsidR="00FB5660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Gydytojai savanoriai </w:t>
            </w:r>
          </w:p>
        </w:tc>
        <w:tc>
          <w:tcPr>
            <w:tcW w:w="1559" w:type="dxa"/>
          </w:tcPr>
          <w:p w:rsidR="00FB5660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Konsultavi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mas nuotoliniu būdu svetainėje</w:t>
            </w:r>
          </w:p>
        </w:tc>
        <w:tc>
          <w:tcPr>
            <w:tcW w:w="3003" w:type="dxa"/>
          </w:tcPr>
          <w:p w:rsidR="00FB5660" w:rsidRPr="00803A68" w:rsidRDefault="00140B4D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5C4E" w:rsidRPr="00803A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https://m.me/101045188201436?ref=Welcome%20Message</w:t>
              </w:r>
            </w:hyperlink>
          </w:p>
          <w:p w:rsidR="004B5C4E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nuoroda, jungianti tiesiogiai į konsultacijas</w:t>
            </w:r>
          </w:p>
        </w:tc>
        <w:tc>
          <w:tcPr>
            <w:tcW w:w="3199" w:type="dxa"/>
          </w:tcPr>
          <w:p w:rsidR="00FB5660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Medo.lt</w:t>
            </w:r>
          </w:p>
          <w:p w:rsidR="00803A68" w:rsidRPr="00803A68" w:rsidRDefault="00803A68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Jei reikalinga gydytojo konsultacija, bet nepatenkama </w:t>
            </w: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8" w:type="dxa"/>
            <w:gridSpan w:val="2"/>
          </w:tcPr>
          <w:p w:rsidR="00FB5660" w:rsidRPr="00803A68" w:rsidRDefault="004B5C4E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VšĮ Respubli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kinė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Panevėžio ligoninė</w:t>
            </w:r>
          </w:p>
        </w:tc>
        <w:tc>
          <w:tcPr>
            <w:tcW w:w="1559" w:type="dxa"/>
          </w:tcPr>
          <w:p w:rsidR="00FB5660" w:rsidRPr="00426214" w:rsidRDefault="00FB5660" w:rsidP="0080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14">
              <w:rPr>
                <w:rFonts w:ascii="Times New Roman" w:hAnsi="Times New Roman" w:cs="Times New Roman"/>
                <w:sz w:val="20"/>
                <w:szCs w:val="20"/>
              </w:rPr>
              <w:t>Panevėžio ir Utenos apskrities medikams ir jų šeimos nariams, bet esant poreikiui konsultuoja visus</w:t>
            </w:r>
          </w:p>
        </w:tc>
        <w:tc>
          <w:tcPr>
            <w:tcW w:w="3003" w:type="dxa"/>
          </w:tcPr>
          <w:p w:rsidR="00113A9A" w:rsidRPr="00803A68" w:rsidRDefault="00113A9A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Budintis psichologas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113A9A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A9A" w:rsidRPr="00803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113A9A"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660" w:rsidRPr="00803A6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199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Budintis psicholog</w:t>
            </w:r>
            <w:r w:rsidR="00B40AD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4E" w:rsidRPr="00803A68" w:rsidTr="00B40ADC">
        <w:tc>
          <w:tcPr>
            <w:tcW w:w="625" w:type="dxa"/>
          </w:tcPr>
          <w:p w:rsidR="00FB5660" w:rsidRPr="00803A68" w:rsidRDefault="00803A68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8" w:type="dxa"/>
            <w:gridSpan w:val="2"/>
          </w:tcPr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miesto ir rajono v</w:t>
            </w:r>
            <w:r w:rsidR="006C6C2B" w:rsidRPr="00803A68">
              <w:rPr>
                <w:rFonts w:ascii="Times New Roman" w:hAnsi="Times New Roman" w:cs="Times New Roman"/>
                <w:sz w:val="24"/>
                <w:szCs w:val="24"/>
              </w:rPr>
              <w:t>yriausiasis policijos komisariatas</w:t>
            </w:r>
          </w:p>
        </w:tc>
        <w:tc>
          <w:tcPr>
            <w:tcW w:w="1559" w:type="dxa"/>
          </w:tcPr>
          <w:p w:rsidR="00FB5660" w:rsidRPr="00803A68" w:rsidRDefault="006C6C2B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Pareigūnams ir jų šeimos nariams</w:t>
            </w:r>
          </w:p>
        </w:tc>
        <w:tc>
          <w:tcPr>
            <w:tcW w:w="3003" w:type="dxa"/>
          </w:tcPr>
          <w:p w:rsidR="00477CD6" w:rsidRPr="00803A68" w:rsidRDefault="006C6C2B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 xml:space="preserve">Psichologė Sotera </w:t>
            </w:r>
            <w:r w:rsidR="00477CD6" w:rsidRPr="00803A68">
              <w:rPr>
                <w:rFonts w:ascii="Times New Roman" w:hAnsi="Times New Roman" w:cs="Times New Roman"/>
                <w:sz w:val="24"/>
                <w:szCs w:val="24"/>
              </w:rPr>
              <w:t>Jokubauskienė</w:t>
            </w:r>
          </w:p>
          <w:p w:rsidR="00FB5660" w:rsidRPr="00803A68" w:rsidRDefault="00B40ADC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C6C2B" w:rsidRPr="00803A68">
              <w:rPr>
                <w:rFonts w:ascii="Times New Roman" w:hAnsi="Times New Roman" w:cs="Times New Roman"/>
                <w:sz w:val="24"/>
                <w:szCs w:val="24"/>
              </w:rPr>
              <w:t>el.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2B" w:rsidRPr="00803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CD6" w:rsidRPr="00803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D6" w:rsidRPr="00803A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D6" w:rsidRPr="00803A6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  <w:p w:rsidR="00477CD6" w:rsidRPr="00803A68" w:rsidRDefault="00477CD6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68">
              <w:rPr>
                <w:rFonts w:ascii="Times New Roman" w:hAnsi="Times New Roman" w:cs="Times New Roman"/>
                <w:sz w:val="24"/>
                <w:szCs w:val="24"/>
              </w:rPr>
              <w:t>sotera.jokubauskiene@gmail.com</w:t>
            </w:r>
          </w:p>
        </w:tc>
        <w:tc>
          <w:tcPr>
            <w:tcW w:w="3199" w:type="dxa"/>
          </w:tcPr>
          <w:p w:rsidR="00FB5660" w:rsidRPr="00803A68" w:rsidRDefault="00FB5660" w:rsidP="0080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A68" w:rsidRDefault="006C6C2B" w:rsidP="00B40AD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03A68">
        <w:rPr>
          <w:rFonts w:ascii="Times New Roman" w:hAnsi="Times New Roman" w:cs="Times New Roman"/>
          <w:sz w:val="24"/>
          <w:szCs w:val="24"/>
        </w:rPr>
        <w:t xml:space="preserve">Papildoma informacija: </w:t>
      </w:r>
    </w:p>
    <w:p w:rsidR="00803A68" w:rsidRPr="00803A68" w:rsidRDefault="00FB5660" w:rsidP="00803A6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03A68">
        <w:rPr>
          <w:rFonts w:ascii="Times New Roman" w:hAnsi="Times New Roman" w:cs="Times New Roman"/>
          <w:sz w:val="24"/>
          <w:szCs w:val="24"/>
        </w:rPr>
        <w:t>Veikia</w:t>
      </w:r>
      <w:r w:rsidR="006C6C2B" w:rsidRPr="00803A68">
        <w:rPr>
          <w:rFonts w:ascii="Times New Roman" w:hAnsi="Times New Roman" w:cs="Times New Roman"/>
          <w:sz w:val="24"/>
          <w:szCs w:val="24"/>
        </w:rPr>
        <w:t>nčios</w:t>
      </w:r>
      <w:r w:rsidRPr="00803A68">
        <w:rPr>
          <w:rFonts w:ascii="Times New Roman" w:hAnsi="Times New Roman" w:cs="Times New Roman"/>
          <w:sz w:val="24"/>
          <w:szCs w:val="24"/>
        </w:rPr>
        <w:t xml:space="preserve"> karštosios linijos (</w:t>
      </w:r>
      <w:r w:rsidR="004B5C4E" w:rsidRPr="00803A68">
        <w:rPr>
          <w:rFonts w:ascii="Times New Roman" w:hAnsi="Times New Roman" w:cs="Times New Roman"/>
          <w:sz w:val="24"/>
          <w:szCs w:val="24"/>
        </w:rPr>
        <w:t>jaunimo, vaikų</w:t>
      </w:r>
      <w:r w:rsidRPr="00803A68">
        <w:rPr>
          <w:rFonts w:ascii="Times New Roman" w:hAnsi="Times New Roman" w:cs="Times New Roman"/>
          <w:sz w:val="24"/>
          <w:szCs w:val="24"/>
        </w:rPr>
        <w:t>, vilties, moterims, senjorų) sujungtos į vieną bendrą</w:t>
      </w:r>
      <w:r w:rsidR="00113A9A" w:rsidRPr="00803A68">
        <w:rPr>
          <w:rFonts w:ascii="Times New Roman" w:hAnsi="Times New Roman" w:cs="Times New Roman"/>
          <w:sz w:val="24"/>
          <w:szCs w:val="24"/>
        </w:rPr>
        <w:t xml:space="preserve"> liniją</w:t>
      </w:r>
      <w:r w:rsidRPr="00803A68">
        <w:rPr>
          <w:rFonts w:ascii="Times New Roman" w:hAnsi="Times New Roman" w:cs="Times New Roman"/>
          <w:sz w:val="24"/>
          <w:szCs w:val="24"/>
        </w:rPr>
        <w:t xml:space="preserve"> 1809. Skambinant 8 800 2888; 116111, 116123, 8 800 66366, sujungs automatiškai į 1809.</w:t>
      </w:r>
    </w:p>
    <w:p w:rsidR="00803A68" w:rsidRPr="00803A68" w:rsidRDefault="004B5C4E" w:rsidP="00803A6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03A68">
        <w:rPr>
          <w:rFonts w:ascii="Times New Roman" w:hAnsi="Times New Roman" w:cs="Times New Roman"/>
          <w:sz w:val="24"/>
          <w:szCs w:val="24"/>
        </w:rPr>
        <w:t>Linija Doverija 8 800 77277 (jaunimui rusų k.)</w:t>
      </w:r>
      <w:r w:rsidR="00B40ADC">
        <w:rPr>
          <w:rFonts w:ascii="Times New Roman" w:hAnsi="Times New Roman" w:cs="Times New Roman"/>
          <w:sz w:val="24"/>
          <w:szCs w:val="24"/>
        </w:rPr>
        <w:t>.</w:t>
      </w:r>
    </w:p>
    <w:p w:rsidR="00803A68" w:rsidRPr="00803A68" w:rsidRDefault="006C6C2B" w:rsidP="00803A6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03A68">
        <w:rPr>
          <w:rFonts w:ascii="Times New Roman" w:hAnsi="Times New Roman" w:cs="Times New Roman"/>
          <w:sz w:val="24"/>
          <w:szCs w:val="24"/>
        </w:rPr>
        <w:t xml:space="preserve">Psichologai dirba Krekenavos Mykolo Antanaičio gimnazijoje, Upytės Antano </w:t>
      </w:r>
      <w:proofErr w:type="spellStart"/>
      <w:r w:rsidRPr="00803A68">
        <w:rPr>
          <w:rFonts w:ascii="Times New Roman" w:hAnsi="Times New Roman" w:cs="Times New Roman"/>
          <w:sz w:val="24"/>
          <w:szCs w:val="24"/>
        </w:rPr>
        <w:t>Belazaro</w:t>
      </w:r>
      <w:proofErr w:type="spellEnd"/>
      <w:r w:rsidRPr="00803A68">
        <w:rPr>
          <w:rFonts w:ascii="Times New Roman" w:hAnsi="Times New Roman" w:cs="Times New Roman"/>
          <w:sz w:val="24"/>
          <w:szCs w:val="24"/>
        </w:rPr>
        <w:t xml:space="preserve"> </w:t>
      </w:r>
      <w:r w:rsidR="00113A9A" w:rsidRPr="00803A68">
        <w:rPr>
          <w:rFonts w:ascii="Times New Roman" w:hAnsi="Times New Roman" w:cs="Times New Roman"/>
          <w:sz w:val="24"/>
          <w:szCs w:val="24"/>
        </w:rPr>
        <w:t>pagrindinėje mokykloje</w:t>
      </w:r>
      <w:r w:rsidRPr="00803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A68">
        <w:rPr>
          <w:rFonts w:ascii="Times New Roman" w:hAnsi="Times New Roman" w:cs="Times New Roman"/>
          <w:sz w:val="24"/>
          <w:szCs w:val="24"/>
        </w:rPr>
        <w:t>Velžio</w:t>
      </w:r>
      <w:proofErr w:type="spellEnd"/>
      <w:r w:rsidRPr="00803A68">
        <w:rPr>
          <w:rFonts w:ascii="Times New Roman" w:hAnsi="Times New Roman" w:cs="Times New Roman"/>
          <w:sz w:val="24"/>
          <w:szCs w:val="24"/>
        </w:rPr>
        <w:t xml:space="preserve"> gimnazijoje ir Paįstrio </w:t>
      </w:r>
      <w:r w:rsidR="00B40ADC">
        <w:rPr>
          <w:rFonts w:ascii="Times New Roman" w:hAnsi="Times New Roman" w:cs="Times New Roman"/>
          <w:sz w:val="24"/>
          <w:szCs w:val="24"/>
        </w:rPr>
        <w:t xml:space="preserve">Juozo Zikaro </w:t>
      </w:r>
      <w:r w:rsidRPr="00803A68">
        <w:rPr>
          <w:rFonts w:ascii="Times New Roman" w:hAnsi="Times New Roman" w:cs="Times New Roman"/>
          <w:sz w:val="24"/>
          <w:szCs w:val="24"/>
        </w:rPr>
        <w:t xml:space="preserve">gimnazijoje, </w:t>
      </w:r>
      <w:r w:rsidR="00113A9A" w:rsidRPr="00803A68">
        <w:rPr>
          <w:rFonts w:ascii="Times New Roman" w:hAnsi="Times New Roman" w:cs="Times New Roman"/>
          <w:sz w:val="24"/>
          <w:szCs w:val="24"/>
        </w:rPr>
        <w:t xml:space="preserve">nuotoliniu būdu </w:t>
      </w:r>
      <w:r w:rsidRPr="00803A68">
        <w:rPr>
          <w:rFonts w:ascii="Times New Roman" w:hAnsi="Times New Roman" w:cs="Times New Roman"/>
          <w:sz w:val="24"/>
          <w:szCs w:val="24"/>
        </w:rPr>
        <w:t>konsultuojama mokyklos bendruomenė, taip pat vyksta nuotolinės socialinių pedagogų konsultacijos.</w:t>
      </w:r>
    </w:p>
    <w:p w:rsidR="00B40ADC" w:rsidRPr="00803A68" w:rsidRDefault="004B5C4E" w:rsidP="00B40AD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03A68">
        <w:rPr>
          <w:rFonts w:ascii="Times New Roman" w:hAnsi="Times New Roman" w:cs="Times New Roman"/>
          <w:sz w:val="24"/>
          <w:szCs w:val="24"/>
        </w:rPr>
        <w:t xml:space="preserve">VšĮ Respublikinės Panevėžio ligoninės Vaikų ir paauglių psichiatrijos dienos stacionare ir konsultacijų poliklinikoje vaikų </w:t>
      </w:r>
      <w:r w:rsidRPr="00B40ADC">
        <w:rPr>
          <w:rFonts w:ascii="Times New Roman" w:hAnsi="Times New Roman" w:cs="Times New Roman"/>
          <w:sz w:val="24"/>
          <w:szCs w:val="24"/>
        </w:rPr>
        <w:t>psichiatrai</w:t>
      </w:r>
      <w:r w:rsidRPr="00803A68">
        <w:rPr>
          <w:rFonts w:ascii="Times New Roman" w:hAnsi="Times New Roman" w:cs="Times New Roman"/>
          <w:sz w:val="24"/>
          <w:szCs w:val="24"/>
        </w:rPr>
        <w:t xml:space="preserve"> konsultuoja nuotoliniu būdu (M. Gurevičius, I. Skor</w:t>
      </w:r>
      <w:r w:rsidR="00B40ADC">
        <w:rPr>
          <w:rFonts w:ascii="Times New Roman" w:hAnsi="Times New Roman" w:cs="Times New Roman"/>
          <w:sz w:val="24"/>
          <w:szCs w:val="24"/>
        </w:rPr>
        <w:t>upskienė), registracija tel.</w:t>
      </w:r>
      <w:r w:rsidRPr="00803A68">
        <w:rPr>
          <w:rFonts w:ascii="Times New Roman" w:hAnsi="Times New Roman" w:cs="Times New Roman"/>
          <w:sz w:val="24"/>
          <w:szCs w:val="24"/>
        </w:rPr>
        <w:t xml:space="preserve"> </w:t>
      </w:r>
      <w:r w:rsidR="00B40ADC">
        <w:rPr>
          <w:rFonts w:ascii="Times New Roman" w:hAnsi="Times New Roman" w:cs="Times New Roman"/>
          <w:sz w:val="24"/>
          <w:szCs w:val="24"/>
        </w:rPr>
        <w:t>(</w:t>
      </w:r>
      <w:r w:rsidRPr="00803A68">
        <w:rPr>
          <w:rFonts w:ascii="Times New Roman" w:hAnsi="Times New Roman" w:cs="Times New Roman"/>
          <w:sz w:val="24"/>
          <w:szCs w:val="24"/>
        </w:rPr>
        <w:t>8 45</w:t>
      </w:r>
      <w:r w:rsidR="00B40ADC">
        <w:rPr>
          <w:rFonts w:ascii="Times New Roman" w:hAnsi="Times New Roman" w:cs="Times New Roman"/>
          <w:sz w:val="24"/>
          <w:szCs w:val="24"/>
        </w:rPr>
        <w:t>)</w:t>
      </w:r>
      <w:r w:rsidRPr="00803A68">
        <w:rPr>
          <w:rFonts w:ascii="Times New Roman" w:hAnsi="Times New Roman" w:cs="Times New Roman"/>
          <w:sz w:val="24"/>
          <w:szCs w:val="24"/>
        </w:rPr>
        <w:t xml:space="preserve"> 50</w:t>
      </w:r>
      <w:r w:rsidR="00B40ADC">
        <w:rPr>
          <w:rFonts w:ascii="Times New Roman" w:hAnsi="Times New Roman" w:cs="Times New Roman"/>
          <w:sz w:val="24"/>
          <w:szCs w:val="24"/>
        </w:rPr>
        <w:t xml:space="preserve"> </w:t>
      </w:r>
      <w:r w:rsidRPr="00803A68">
        <w:rPr>
          <w:rFonts w:ascii="Times New Roman" w:hAnsi="Times New Roman" w:cs="Times New Roman"/>
          <w:sz w:val="24"/>
          <w:szCs w:val="24"/>
        </w:rPr>
        <w:t>15</w:t>
      </w:r>
      <w:r w:rsidR="00B40ADC">
        <w:rPr>
          <w:rFonts w:ascii="Times New Roman" w:hAnsi="Times New Roman" w:cs="Times New Roman"/>
          <w:sz w:val="24"/>
          <w:szCs w:val="24"/>
        </w:rPr>
        <w:t xml:space="preserve"> 18</w:t>
      </w:r>
      <w:r w:rsidRPr="00803A68">
        <w:rPr>
          <w:rFonts w:ascii="Times New Roman" w:hAnsi="Times New Roman" w:cs="Times New Roman"/>
          <w:sz w:val="24"/>
          <w:szCs w:val="24"/>
        </w:rPr>
        <w:t>. Reikalingas siuntimas, nes tai antrinės sveikatos priežiūros paslaugos.</w:t>
      </w:r>
      <w:r w:rsidR="00477CD6" w:rsidRPr="00803A68">
        <w:rPr>
          <w:rFonts w:ascii="Times New Roman" w:hAnsi="Times New Roman" w:cs="Times New Roman"/>
          <w:sz w:val="24"/>
          <w:szCs w:val="24"/>
        </w:rPr>
        <w:t xml:space="preserve"> Nuo </w:t>
      </w:r>
      <w:r w:rsidR="00803A68" w:rsidRPr="00803A68">
        <w:rPr>
          <w:rFonts w:ascii="Times New Roman" w:hAnsi="Times New Roman" w:cs="Times New Roman"/>
          <w:sz w:val="24"/>
          <w:szCs w:val="24"/>
        </w:rPr>
        <w:t xml:space="preserve">2020 m. </w:t>
      </w:r>
      <w:r w:rsidR="00477CD6" w:rsidRPr="00803A68">
        <w:rPr>
          <w:rFonts w:ascii="Times New Roman" w:hAnsi="Times New Roman" w:cs="Times New Roman"/>
          <w:sz w:val="24"/>
          <w:szCs w:val="24"/>
        </w:rPr>
        <w:t>ba</w:t>
      </w:r>
      <w:r w:rsidR="00B40ADC">
        <w:rPr>
          <w:rFonts w:ascii="Times New Roman" w:hAnsi="Times New Roman" w:cs="Times New Roman"/>
          <w:sz w:val="24"/>
          <w:szCs w:val="24"/>
        </w:rPr>
        <w:t>landžio 23 d. darbo laikas 8.00–</w:t>
      </w:r>
      <w:r w:rsidR="00477CD6" w:rsidRPr="00803A68">
        <w:rPr>
          <w:rFonts w:ascii="Times New Roman" w:hAnsi="Times New Roman" w:cs="Times New Roman"/>
          <w:sz w:val="24"/>
          <w:szCs w:val="24"/>
        </w:rPr>
        <w:t>15.30 val., skambinti į registratūrą</w:t>
      </w:r>
      <w:r w:rsidR="00113A9A" w:rsidRPr="00803A68">
        <w:rPr>
          <w:rFonts w:ascii="Times New Roman" w:hAnsi="Times New Roman" w:cs="Times New Roman"/>
          <w:sz w:val="24"/>
          <w:szCs w:val="24"/>
        </w:rPr>
        <w:t xml:space="preserve"> arba socialinei darbuotojai </w:t>
      </w:r>
      <w:r w:rsidR="00B40ADC">
        <w:rPr>
          <w:rFonts w:ascii="Times New Roman" w:hAnsi="Times New Roman" w:cs="Times New Roman"/>
          <w:sz w:val="24"/>
          <w:szCs w:val="24"/>
        </w:rPr>
        <w:t>tel. (</w:t>
      </w:r>
      <w:r w:rsidR="00113A9A" w:rsidRPr="00803A68">
        <w:rPr>
          <w:rFonts w:ascii="Times New Roman" w:hAnsi="Times New Roman" w:cs="Times New Roman"/>
          <w:sz w:val="24"/>
          <w:szCs w:val="24"/>
        </w:rPr>
        <w:t>8 45</w:t>
      </w:r>
      <w:r w:rsidR="00B40ADC">
        <w:rPr>
          <w:rFonts w:ascii="Times New Roman" w:hAnsi="Times New Roman" w:cs="Times New Roman"/>
          <w:sz w:val="24"/>
          <w:szCs w:val="24"/>
        </w:rPr>
        <w:t>)</w:t>
      </w:r>
      <w:r w:rsidR="00113A9A" w:rsidRPr="00803A68">
        <w:rPr>
          <w:rFonts w:ascii="Times New Roman" w:hAnsi="Times New Roman" w:cs="Times New Roman"/>
          <w:sz w:val="24"/>
          <w:szCs w:val="24"/>
        </w:rPr>
        <w:t xml:space="preserve"> 50</w:t>
      </w:r>
      <w:r w:rsidR="00B40ADC">
        <w:rPr>
          <w:rFonts w:ascii="Times New Roman" w:hAnsi="Times New Roman" w:cs="Times New Roman"/>
          <w:sz w:val="24"/>
          <w:szCs w:val="24"/>
        </w:rPr>
        <w:t xml:space="preserve"> </w:t>
      </w:r>
      <w:r w:rsidR="00113A9A" w:rsidRPr="00803A68">
        <w:rPr>
          <w:rFonts w:ascii="Times New Roman" w:hAnsi="Times New Roman" w:cs="Times New Roman"/>
          <w:sz w:val="24"/>
          <w:szCs w:val="24"/>
        </w:rPr>
        <w:t>72</w:t>
      </w:r>
      <w:r w:rsidR="00B40ADC">
        <w:rPr>
          <w:rFonts w:ascii="Times New Roman" w:hAnsi="Times New Roman" w:cs="Times New Roman"/>
          <w:sz w:val="24"/>
          <w:szCs w:val="24"/>
        </w:rPr>
        <w:t xml:space="preserve"> </w:t>
      </w:r>
      <w:r w:rsidR="00113A9A" w:rsidRPr="00803A68">
        <w:rPr>
          <w:rFonts w:ascii="Times New Roman" w:hAnsi="Times New Roman" w:cs="Times New Roman"/>
          <w:sz w:val="24"/>
          <w:szCs w:val="24"/>
        </w:rPr>
        <w:t>13</w:t>
      </w:r>
      <w:r w:rsidR="00477CD6" w:rsidRPr="00803A68">
        <w:rPr>
          <w:rFonts w:ascii="Times New Roman" w:hAnsi="Times New Roman" w:cs="Times New Roman"/>
          <w:sz w:val="24"/>
          <w:szCs w:val="24"/>
        </w:rPr>
        <w:t xml:space="preserve">. </w:t>
      </w:r>
      <w:r w:rsidR="00113A9A" w:rsidRPr="00803A68">
        <w:rPr>
          <w:rFonts w:ascii="Times New Roman" w:hAnsi="Times New Roman" w:cs="Times New Roman"/>
          <w:sz w:val="24"/>
          <w:szCs w:val="24"/>
        </w:rPr>
        <w:t xml:space="preserve">Dienos </w:t>
      </w:r>
      <w:r w:rsidR="00803A68" w:rsidRPr="00803A68">
        <w:rPr>
          <w:rFonts w:ascii="Times New Roman" w:hAnsi="Times New Roman" w:cs="Times New Roman"/>
          <w:sz w:val="24"/>
          <w:szCs w:val="24"/>
        </w:rPr>
        <w:t>stacionare</w:t>
      </w:r>
      <w:r w:rsidR="00113A9A" w:rsidRPr="00803A68">
        <w:rPr>
          <w:rFonts w:ascii="Times New Roman" w:hAnsi="Times New Roman" w:cs="Times New Roman"/>
          <w:sz w:val="24"/>
          <w:szCs w:val="24"/>
        </w:rPr>
        <w:t xml:space="preserve"> p</w:t>
      </w:r>
      <w:r w:rsidR="00477CD6" w:rsidRPr="00803A68">
        <w:rPr>
          <w:rFonts w:ascii="Times New Roman" w:hAnsi="Times New Roman" w:cs="Times New Roman"/>
          <w:sz w:val="24"/>
          <w:szCs w:val="24"/>
        </w:rPr>
        <w:t>lanuoja</w:t>
      </w:r>
      <w:r w:rsidR="00113A9A" w:rsidRPr="00803A68">
        <w:rPr>
          <w:rFonts w:ascii="Times New Roman" w:hAnsi="Times New Roman" w:cs="Times New Roman"/>
          <w:sz w:val="24"/>
          <w:szCs w:val="24"/>
        </w:rPr>
        <w:t>ma pradėti</w:t>
      </w:r>
      <w:r w:rsidR="00477CD6" w:rsidRPr="00803A68">
        <w:rPr>
          <w:rFonts w:ascii="Times New Roman" w:hAnsi="Times New Roman" w:cs="Times New Roman"/>
          <w:sz w:val="24"/>
          <w:szCs w:val="24"/>
        </w:rPr>
        <w:t xml:space="preserve"> konsultuoti tiesiogiai, teikti paslaugas, užsiėmimo metu formuojant užduotis, ku</w:t>
      </w:r>
      <w:r w:rsidR="00113A9A" w:rsidRPr="00803A68">
        <w:rPr>
          <w:rFonts w:ascii="Times New Roman" w:hAnsi="Times New Roman" w:cs="Times New Roman"/>
          <w:sz w:val="24"/>
          <w:szCs w:val="24"/>
        </w:rPr>
        <w:t>riose nereik</w:t>
      </w:r>
      <w:r w:rsidR="00B40ADC">
        <w:rPr>
          <w:rFonts w:ascii="Times New Roman" w:hAnsi="Times New Roman" w:cs="Times New Roman"/>
          <w:sz w:val="24"/>
          <w:szCs w:val="24"/>
        </w:rPr>
        <w:t>ė</w:t>
      </w:r>
      <w:r w:rsidR="00113A9A" w:rsidRPr="00803A68">
        <w:rPr>
          <w:rFonts w:ascii="Times New Roman" w:hAnsi="Times New Roman" w:cs="Times New Roman"/>
          <w:sz w:val="24"/>
          <w:szCs w:val="24"/>
        </w:rPr>
        <w:t>tų fizinio kontakto (info</w:t>
      </w:r>
      <w:r w:rsidR="00B40ADC">
        <w:rPr>
          <w:rFonts w:ascii="Times New Roman" w:hAnsi="Times New Roman" w:cs="Times New Roman"/>
          <w:sz w:val="24"/>
          <w:szCs w:val="24"/>
        </w:rPr>
        <w:t>rmacija tikslinama, bus paskelb</w:t>
      </w:r>
      <w:r w:rsidR="00113A9A" w:rsidRPr="00803A68">
        <w:rPr>
          <w:rFonts w:ascii="Times New Roman" w:hAnsi="Times New Roman" w:cs="Times New Roman"/>
          <w:sz w:val="24"/>
          <w:szCs w:val="24"/>
        </w:rPr>
        <w:t xml:space="preserve">ta dienos </w:t>
      </w:r>
      <w:r w:rsidR="00803A68" w:rsidRPr="00803A68">
        <w:rPr>
          <w:rFonts w:ascii="Times New Roman" w:hAnsi="Times New Roman" w:cs="Times New Roman"/>
          <w:sz w:val="24"/>
          <w:szCs w:val="24"/>
        </w:rPr>
        <w:t>stacionaro</w:t>
      </w:r>
      <w:r w:rsidR="00113A9A" w:rsidRPr="00803A68">
        <w:rPr>
          <w:rFonts w:ascii="Times New Roman" w:hAnsi="Times New Roman" w:cs="Times New Roman"/>
          <w:sz w:val="24"/>
          <w:szCs w:val="24"/>
        </w:rPr>
        <w:t xml:space="preserve"> svetainėje).</w:t>
      </w:r>
    </w:p>
    <w:p w:rsidR="00803A68" w:rsidRPr="00803A68" w:rsidRDefault="00803A68" w:rsidP="007755C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A68">
        <w:rPr>
          <w:rFonts w:ascii="Times New Roman" w:hAnsi="Times New Roman" w:cs="Times New Roman"/>
          <w:sz w:val="24"/>
          <w:szCs w:val="24"/>
        </w:rPr>
        <w:t>Tarpinstitucinio</w:t>
      </w:r>
      <w:proofErr w:type="spellEnd"/>
      <w:r w:rsidRPr="00803A68">
        <w:rPr>
          <w:rFonts w:ascii="Times New Roman" w:hAnsi="Times New Roman" w:cs="Times New Roman"/>
          <w:sz w:val="24"/>
          <w:szCs w:val="24"/>
        </w:rPr>
        <w:t xml:space="preserve"> bendradarbiavimo koordinatorė Donata Jesiūnienė, </w:t>
      </w:r>
      <w:r w:rsidR="00B40ADC">
        <w:rPr>
          <w:rFonts w:ascii="Times New Roman" w:hAnsi="Times New Roman" w:cs="Times New Roman"/>
          <w:sz w:val="24"/>
          <w:szCs w:val="24"/>
        </w:rPr>
        <w:t xml:space="preserve">tel. </w:t>
      </w:r>
      <w:r w:rsidRPr="00803A68">
        <w:rPr>
          <w:rFonts w:ascii="Times New Roman" w:hAnsi="Times New Roman" w:cs="Times New Roman"/>
          <w:sz w:val="24"/>
          <w:szCs w:val="24"/>
        </w:rPr>
        <w:t>8</w:t>
      </w:r>
      <w:r w:rsidR="00B40ADC">
        <w:rPr>
          <w:rFonts w:ascii="Times New Roman" w:hAnsi="Times New Roman" w:cs="Times New Roman"/>
          <w:sz w:val="24"/>
          <w:szCs w:val="24"/>
        </w:rPr>
        <w:t xml:space="preserve"> </w:t>
      </w:r>
      <w:r w:rsidRPr="00803A68">
        <w:rPr>
          <w:rFonts w:ascii="Times New Roman" w:hAnsi="Times New Roman" w:cs="Times New Roman"/>
          <w:sz w:val="24"/>
          <w:szCs w:val="24"/>
        </w:rPr>
        <w:t>687</w:t>
      </w:r>
      <w:r w:rsidR="00B40ADC">
        <w:rPr>
          <w:rFonts w:ascii="Times New Roman" w:hAnsi="Times New Roman" w:cs="Times New Roman"/>
          <w:sz w:val="24"/>
          <w:szCs w:val="24"/>
        </w:rPr>
        <w:t xml:space="preserve"> </w:t>
      </w:r>
      <w:r w:rsidRPr="00803A68">
        <w:rPr>
          <w:rFonts w:ascii="Times New Roman" w:hAnsi="Times New Roman" w:cs="Times New Roman"/>
          <w:sz w:val="24"/>
          <w:szCs w:val="24"/>
        </w:rPr>
        <w:t>39</w:t>
      </w:r>
      <w:r w:rsidR="00B40ADC">
        <w:rPr>
          <w:rFonts w:ascii="Times New Roman" w:hAnsi="Times New Roman" w:cs="Times New Roman"/>
          <w:sz w:val="24"/>
          <w:szCs w:val="24"/>
        </w:rPr>
        <w:t xml:space="preserve"> </w:t>
      </w:r>
      <w:r w:rsidRPr="00803A68">
        <w:rPr>
          <w:rFonts w:ascii="Times New Roman" w:hAnsi="Times New Roman" w:cs="Times New Roman"/>
          <w:sz w:val="24"/>
          <w:szCs w:val="24"/>
        </w:rPr>
        <w:t xml:space="preserve">687, </w:t>
      </w:r>
      <w:r w:rsidR="00B40ADC">
        <w:rPr>
          <w:rFonts w:ascii="Times New Roman" w:hAnsi="Times New Roman" w:cs="Times New Roman"/>
          <w:sz w:val="24"/>
          <w:szCs w:val="24"/>
        </w:rPr>
        <w:t xml:space="preserve">el. p. </w:t>
      </w:r>
      <w:r w:rsidRPr="00803A68">
        <w:rPr>
          <w:rFonts w:ascii="Times New Roman" w:hAnsi="Times New Roman" w:cs="Times New Roman"/>
          <w:sz w:val="24"/>
          <w:szCs w:val="24"/>
        </w:rPr>
        <w:t>donata.jesiuniene@panrs.lt</w:t>
      </w:r>
    </w:p>
    <w:sectPr w:rsidR="00803A68" w:rsidRPr="00803A68" w:rsidSect="00B40ADC">
      <w:headerReference w:type="default" r:id="rId14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4D" w:rsidRDefault="00140B4D" w:rsidP="00803A68">
      <w:pPr>
        <w:spacing w:after="0" w:line="240" w:lineRule="auto"/>
      </w:pPr>
      <w:r>
        <w:separator/>
      </w:r>
    </w:p>
  </w:endnote>
  <w:endnote w:type="continuationSeparator" w:id="0">
    <w:p w:rsidR="00140B4D" w:rsidRDefault="00140B4D" w:rsidP="0080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4D" w:rsidRDefault="00140B4D" w:rsidP="00803A68">
      <w:pPr>
        <w:spacing w:after="0" w:line="240" w:lineRule="auto"/>
      </w:pPr>
      <w:r>
        <w:separator/>
      </w:r>
    </w:p>
  </w:footnote>
  <w:footnote w:type="continuationSeparator" w:id="0">
    <w:p w:rsidR="00140B4D" w:rsidRDefault="00140B4D" w:rsidP="0080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714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ADC" w:rsidRDefault="00B40AD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A68" w:rsidRDefault="00803A68" w:rsidP="00803A68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0"/>
    <w:rsid w:val="00016A02"/>
    <w:rsid w:val="000814E7"/>
    <w:rsid w:val="00113A9A"/>
    <w:rsid w:val="00140B4D"/>
    <w:rsid w:val="0020765E"/>
    <w:rsid w:val="0037214E"/>
    <w:rsid w:val="00426214"/>
    <w:rsid w:val="00467ED7"/>
    <w:rsid w:val="00477CD6"/>
    <w:rsid w:val="004B5C4E"/>
    <w:rsid w:val="00535E17"/>
    <w:rsid w:val="006C2D6F"/>
    <w:rsid w:val="006C6C2B"/>
    <w:rsid w:val="006E6C37"/>
    <w:rsid w:val="007755C5"/>
    <w:rsid w:val="00790F86"/>
    <w:rsid w:val="00803A68"/>
    <w:rsid w:val="00842B57"/>
    <w:rsid w:val="00B40ADC"/>
    <w:rsid w:val="00EC1F1E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6A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B5660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03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3A68"/>
  </w:style>
  <w:style w:type="paragraph" w:styleId="Porat">
    <w:name w:val="footer"/>
    <w:basedOn w:val="prastasis"/>
    <w:link w:val="PoratDiagrama"/>
    <w:uiPriority w:val="99"/>
    <w:unhideWhenUsed/>
    <w:rsid w:val="00803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6A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B5660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03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3A68"/>
  </w:style>
  <w:style w:type="paragraph" w:styleId="Porat">
    <w:name w:val="footer"/>
    <w:basedOn w:val="prastasis"/>
    <w:link w:val="PoratDiagrama"/>
    <w:uiPriority w:val="99"/>
    <w:unhideWhenUsed/>
    <w:rsid w:val="00803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ienereda@yahoo.ca" TargetMode="External"/><Relationship Id="rId13" Type="http://schemas.openxmlformats.org/officeDocument/2006/relationships/hyperlink" Target="https://m.me/101045188201436?ref=Welcome%20Mess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jannn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t.panevezys.lm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rdeniene.meile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iuda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FD03-FC0B-4217-9C54-896886BE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2961</Words>
  <Characters>1689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Upytes direkt</cp:lastModifiedBy>
  <cp:revision>5</cp:revision>
  <dcterms:created xsi:type="dcterms:W3CDTF">2020-04-27T05:18:00Z</dcterms:created>
  <dcterms:modified xsi:type="dcterms:W3CDTF">2020-04-27T06:30:00Z</dcterms:modified>
</cp:coreProperties>
</file>